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BC1BF" w14:textId="1419E684" w:rsidR="0043295B" w:rsidRPr="007F27A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F27AB">
        <w:rPr>
          <w:b/>
          <w:noProof/>
          <w:sz w:val="24"/>
        </w:rPr>
        <w:t>33GPP TSG-CT WG4 Meeting #133</w:t>
      </w:r>
      <w:r w:rsidRPr="007F27AB">
        <w:rPr>
          <w:b/>
          <w:i/>
          <w:noProof/>
          <w:sz w:val="28"/>
        </w:rPr>
        <w:tab/>
      </w:r>
      <w:r w:rsidRPr="007F27AB">
        <w:rPr>
          <w:b/>
          <w:noProof/>
          <w:sz w:val="24"/>
        </w:rPr>
        <w:t>C4-260</w:t>
      </w:r>
      <w:r w:rsidR="00E17889">
        <w:rPr>
          <w:rFonts w:hint="eastAsia"/>
          <w:b/>
          <w:noProof/>
          <w:sz w:val="24"/>
          <w:lang w:eastAsia="zh-CN"/>
        </w:rPr>
        <w:t>226</w:t>
      </w:r>
    </w:p>
    <w:p w14:paraId="21B4B40D" w14:textId="77777777" w:rsidR="0043295B" w:rsidRPr="007F27AB" w:rsidRDefault="0043295B" w:rsidP="003A4378">
      <w:pPr>
        <w:pStyle w:val="CRCoverPage"/>
        <w:outlineLvl w:val="0"/>
        <w:rPr>
          <w:b/>
          <w:noProof/>
          <w:sz w:val="24"/>
        </w:rPr>
      </w:pPr>
      <w:r w:rsidRPr="007F27AB">
        <w:rPr>
          <w:b/>
          <w:noProof/>
          <w:sz w:val="24"/>
        </w:rPr>
        <w:t>Goa, India; 09</w:t>
      </w:r>
      <w:r w:rsidRPr="007F27AB">
        <w:rPr>
          <w:b/>
          <w:noProof/>
          <w:sz w:val="24"/>
          <w:vertAlign w:val="superscript"/>
        </w:rPr>
        <w:t>th</w:t>
      </w:r>
      <w:r w:rsidRPr="007F27AB">
        <w:rPr>
          <w:b/>
          <w:noProof/>
          <w:sz w:val="24"/>
        </w:rPr>
        <w:t xml:space="preserve"> – 13</w:t>
      </w:r>
      <w:r w:rsidRPr="007F27AB">
        <w:rPr>
          <w:b/>
          <w:noProof/>
          <w:sz w:val="24"/>
          <w:vertAlign w:val="superscript"/>
        </w:rPr>
        <w:t>th</w:t>
      </w:r>
      <w:r w:rsidRPr="007F27AB">
        <w:rPr>
          <w:b/>
          <w:noProof/>
          <w:sz w:val="24"/>
        </w:rPr>
        <w:t xml:space="preserve"> February 2026</w:t>
      </w:r>
    </w:p>
    <w:p w14:paraId="2C6C0D46" w14:textId="77777777" w:rsidR="0043295B" w:rsidRPr="007F27AB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F27A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Pr="007F27A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F27AB">
              <w:rPr>
                <w:i/>
                <w:noProof/>
                <w:sz w:val="14"/>
              </w:rPr>
              <w:t>CR-Form-v</w:t>
            </w:r>
            <w:r w:rsidR="008863B9" w:rsidRPr="007F27AB">
              <w:rPr>
                <w:i/>
                <w:noProof/>
                <w:sz w:val="14"/>
              </w:rPr>
              <w:t>12.</w:t>
            </w:r>
            <w:r w:rsidR="00F435DB" w:rsidRPr="007F27AB">
              <w:rPr>
                <w:i/>
                <w:noProof/>
                <w:sz w:val="14"/>
              </w:rPr>
              <w:t>5.1</w:t>
            </w:r>
          </w:p>
        </w:tc>
      </w:tr>
      <w:tr w:rsidR="001E41F3" w:rsidRPr="007F27A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F27A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F27A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F27A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F27A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994CC4" w:rsidR="001E41F3" w:rsidRPr="007F27AB" w:rsidRDefault="001002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F27AB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E153B1" w:rsidRPr="007F27AB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2B0905">
              <w:rPr>
                <w:rFonts w:hint="eastAsia"/>
                <w:b/>
                <w:noProof/>
                <w:sz w:val="28"/>
                <w:lang w:eastAsia="zh-CN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Pr="007F27A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F27A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E2AB03" w:rsidR="001E41F3" w:rsidRPr="007F27AB" w:rsidRDefault="00E178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1279</w:t>
            </w:r>
          </w:p>
        </w:tc>
        <w:tc>
          <w:tcPr>
            <w:tcW w:w="709" w:type="dxa"/>
          </w:tcPr>
          <w:p w14:paraId="09D2C09B" w14:textId="77777777" w:rsidR="001E41F3" w:rsidRPr="007F27A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F27A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099B21" w:rsidR="001E41F3" w:rsidRPr="007F27AB" w:rsidRDefault="001002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F27AB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F27A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F27A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FC6E90" w:rsidR="001E41F3" w:rsidRPr="007F27AB" w:rsidRDefault="001002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F27A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240756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7F27AB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24075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153B1" w:rsidRPr="007F27AB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Pr="007F27AB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F27A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F27A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F27A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F27A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7F27A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F27AB">
              <w:rPr>
                <w:rFonts w:cs="Arial"/>
                <w:i/>
                <w:noProof/>
              </w:rPr>
              <w:t xml:space="preserve">For </w:t>
            </w:r>
            <w:r w:rsidRPr="007F27AB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7F27AB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7F27AB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7F27AB">
              <w:rPr>
                <w:rFonts w:cs="Arial"/>
                <w:i/>
                <w:noProof/>
              </w:rPr>
              <w:t>on using this form</w:t>
            </w:r>
            <w:r w:rsidR="0051580D" w:rsidRPr="007F27AB">
              <w:rPr>
                <w:rFonts w:cs="Arial"/>
                <w:i/>
                <w:noProof/>
              </w:rPr>
              <w:t>: c</w:t>
            </w:r>
            <w:r w:rsidR="00F25D98" w:rsidRPr="007F27A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F27AB">
              <w:rPr>
                <w:rFonts w:cs="Arial"/>
                <w:i/>
                <w:noProof/>
              </w:rPr>
              <w:br/>
            </w:r>
            <w:r w:rsidR="00DE34CF" w:rsidRPr="007F27AB">
              <w:rPr>
                <w:rFonts w:cs="Arial"/>
                <w:i/>
                <w:noProof/>
              </w:rPr>
              <w:t>http</w:t>
            </w:r>
            <w:r w:rsidR="0027787F" w:rsidRPr="007F27AB">
              <w:rPr>
                <w:rFonts w:cs="Arial"/>
                <w:i/>
                <w:noProof/>
              </w:rPr>
              <w:t>s</w:t>
            </w:r>
            <w:r w:rsidR="00DE34CF" w:rsidRPr="007F27AB">
              <w:rPr>
                <w:rFonts w:cs="Arial"/>
                <w:i/>
                <w:noProof/>
              </w:rPr>
              <w:t>://www.3gpp.org/Change-Requests</w:t>
            </w:r>
            <w:r w:rsidR="00F25D98" w:rsidRPr="007F27AB">
              <w:rPr>
                <w:rFonts w:cs="Arial"/>
                <w:i/>
                <w:noProof/>
              </w:rPr>
              <w:t>.</w:t>
            </w:r>
          </w:p>
        </w:tc>
      </w:tr>
      <w:tr w:rsidR="001E41F3" w:rsidRPr="007F27A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F27A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F27AB" w14:paraId="0EE45D52" w14:textId="77777777" w:rsidTr="00A7671C">
        <w:tc>
          <w:tcPr>
            <w:tcW w:w="2835" w:type="dxa"/>
          </w:tcPr>
          <w:p w14:paraId="59860FA1" w14:textId="77777777" w:rsidR="00F25D98" w:rsidRPr="007F27A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Proposed change</w:t>
            </w:r>
            <w:r w:rsidR="00A7671C" w:rsidRPr="007F27AB">
              <w:rPr>
                <w:b/>
                <w:i/>
                <w:noProof/>
              </w:rPr>
              <w:t xml:space="preserve"> </w:t>
            </w:r>
            <w:r w:rsidRPr="007F27A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F27A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F27A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F27A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F27A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F27A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F27A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F27A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F27A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F27A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F27A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F27A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Pr="007F27AB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F27A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7F27A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F27A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F27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Title:</w:t>
            </w:r>
            <w:r w:rsidRPr="007F27A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49C2BC" w:rsidR="001E41F3" w:rsidRPr="007F27AB" w:rsidRDefault="002B090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7"/>
            <w:r w:rsidRPr="002B0905">
              <w:rPr>
                <w:noProof/>
                <w:lang w:eastAsia="zh-CN"/>
              </w:rPr>
              <w:t xml:space="preserve">Update the cardinality </w:t>
            </w:r>
            <w:r w:rsidR="0085505C">
              <w:rPr>
                <w:rFonts w:hint="eastAsia"/>
                <w:noProof/>
                <w:lang w:eastAsia="zh-CN"/>
              </w:rPr>
              <w:t>of</w:t>
            </w:r>
            <w:r w:rsidRPr="002B0905">
              <w:rPr>
                <w:noProof/>
                <w:lang w:eastAsia="zh-CN"/>
              </w:rPr>
              <w:t xml:space="preserve"> </w:t>
            </w:r>
            <w:r w:rsidR="008B2F9E" w:rsidRPr="009E0A83">
              <w:rPr>
                <w:rFonts w:cs="Arial"/>
                <w:noProof/>
                <w:lang w:eastAsia="zh-CN"/>
              </w:rPr>
              <w:t>array(PatchItem)</w:t>
            </w:r>
            <w:bookmarkEnd w:id="1"/>
          </w:p>
        </w:tc>
      </w:tr>
      <w:tr w:rsidR="001E41F3" w:rsidRPr="007F27A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F27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43880" w:rsidR="001E41F3" w:rsidRPr="007F27AB" w:rsidRDefault="00100239">
            <w:pPr>
              <w:pStyle w:val="CRCoverPage"/>
              <w:spacing w:after="0"/>
              <w:ind w:left="100"/>
              <w:rPr>
                <w:noProof/>
              </w:rPr>
            </w:pPr>
            <w:r w:rsidRPr="007F27AB"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RPr="007F27A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F27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Pr="007F27AB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F27AB">
              <w:rPr>
                <w:noProof/>
              </w:rPr>
              <w:t>TSG CT WG4</w:t>
            </w:r>
          </w:p>
        </w:tc>
      </w:tr>
      <w:tr w:rsidR="001E41F3" w:rsidRPr="007F27A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F27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Work item code</w:t>
            </w:r>
            <w:r w:rsidR="0051580D" w:rsidRPr="007F27A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7F229E" w:rsidR="001E41F3" w:rsidRPr="007F27AB" w:rsidRDefault="00240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F27A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F27A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F27A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87EF53" w:rsidR="001E41F3" w:rsidRPr="007F27AB" w:rsidRDefault="00100239">
            <w:pPr>
              <w:pStyle w:val="CRCoverPage"/>
              <w:spacing w:after="0"/>
              <w:ind w:left="100"/>
              <w:rPr>
                <w:noProof/>
              </w:rPr>
            </w:pPr>
            <w:r w:rsidRPr="007F27AB">
              <w:rPr>
                <w:rFonts w:hint="eastAsia"/>
                <w:noProof/>
                <w:lang w:eastAsia="zh-CN"/>
              </w:rPr>
              <w:t>2026-02-09</w:t>
            </w:r>
          </w:p>
        </w:tc>
      </w:tr>
      <w:tr w:rsidR="001E41F3" w:rsidRPr="007F27A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F27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3FE006" w:rsidR="001E41F3" w:rsidRPr="007F27AB" w:rsidRDefault="001002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F27AB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F27A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F27A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4C79B3" w:rsidR="001E41F3" w:rsidRPr="007F27AB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 w:rsidRPr="007F27AB">
              <w:rPr>
                <w:noProof/>
              </w:rPr>
              <w:t>Rel</w:t>
            </w:r>
            <w:r w:rsidR="00100239" w:rsidRPr="007F27AB">
              <w:rPr>
                <w:rFonts w:hint="eastAsia"/>
                <w:noProof/>
                <w:lang w:eastAsia="zh-CN"/>
              </w:rPr>
              <w:t>-1</w:t>
            </w:r>
            <w:r w:rsidR="00240756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RPr="007F27A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F27A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F27AB">
              <w:rPr>
                <w:i/>
                <w:noProof/>
                <w:sz w:val="18"/>
              </w:rPr>
              <w:t xml:space="preserve">Use </w:t>
            </w:r>
            <w:r w:rsidRPr="007F27AB">
              <w:rPr>
                <w:i/>
                <w:noProof/>
                <w:sz w:val="18"/>
                <w:u w:val="single"/>
              </w:rPr>
              <w:t>one</w:t>
            </w:r>
            <w:r w:rsidRPr="007F27AB">
              <w:rPr>
                <w:i/>
                <w:noProof/>
                <w:sz w:val="18"/>
              </w:rPr>
              <w:t xml:space="preserve"> of the following categories:</w:t>
            </w:r>
            <w:r w:rsidRPr="007F27AB">
              <w:rPr>
                <w:b/>
                <w:i/>
                <w:noProof/>
                <w:sz w:val="18"/>
              </w:rPr>
              <w:br/>
              <w:t>F</w:t>
            </w:r>
            <w:r w:rsidRPr="007F27AB">
              <w:rPr>
                <w:i/>
                <w:noProof/>
                <w:sz w:val="18"/>
              </w:rPr>
              <w:t xml:space="preserve">  (correction)</w:t>
            </w:r>
            <w:r w:rsidRPr="007F27AB">
              <w:rPr>
                <w:i/>
                <w:noProof/>
                <w:sz w:val="18"/>
              </w:rPr>
              <w:br/>
            </w:r>
            <w:r w:rsidRPr="007F27AB">
              <w:rPr>
                <w:b/>
                <w:i/>
                <w:noProof/>
                <w:sz w:val="18"/>
              </w:rPr>
              <w:t>A</w:t>
            </w:r>
            <w:r w:rsidRPr="007F27AB">
              <w:rPr>
                <w:i/>
                <w:noProof/>
                <w:sz w:val="18"/>
              </w:rPr>
              <w:t xml:space="preserve">  (</w:t>
            </w:r>
            <w:r w:rsidR="00DE34CF" w:rsidRPr="007F27AB">
              <w:rPr>
                <w:i/>
                <w:noProof/>
                <w:sz w:val="18"/>
              </w:rPr>
              <w:t xml:space="preserve">mirror </w:t>
            </w:r>
            <w:r w:rsidRPr="007F27AB">
              <w:rPr>
                <w:i/>
                <w:noProof/>
                <w:sz w:val="18"/>
              </w:rPr>
              <w:t>correspond</w:t>
            </w:r>
            <w:r w:rsidR="00DE34CF" w:rsidRPr="007F27AB">
              <w:rPr>
                <w:i/>
                <w:noProof/>
                <w:sz w:val="18"/>
              </w:rPr>
              <w:t xml:space="preserve">ing </w:t>
            </w:r>
            <w:r w:rsidRPr="007F27AB">
              <w:rPr>
                <w:i/>
                <w:noProof/>
                <w:sz w:val="18"/>
              </w:rPr>
              <w:t xml:space="preserve">to a </w:t>
            </w:r>
            <w:r w:rsidR="00DE34CF" w:rsidRPr="007F27AB">
              <w:rPr>
                <w:i/>
                <w:noProof/>
                <w:sz w:val="18"/>
              </w:rPr>
              <w:t xml:space="preserve">change </w:t>
            </w:r>
            <w:r w:rsidRPr="007F27AB">
              <w:rPr>
                <w:i/>
                <w:noProof/>
                <w:sz w:val="18"/>
              </w:rPr>
              <w:t xml:space="preserve">in an earlier </w:t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Pr="007F27AB">
              <w:rPr>
                <w:i/>
                <w:noProof/>
                <w:sz w:val="18"/>
              </w:rPr>
              <w:t>release)</w:t>
            </w:r>
            <w:r w:rsidRPr="007F27AB">
              <w:rPr>
                <w:i/>
                <w:noProof/>
                <w:sz w:val="18"/>
              </w:rPr>
              <w:br/>
            </w:r>
            <w:r w:rsidRPr="007F27AB">
              <w:rPr>
                <w:b/>
                <w:i/>
                <w:noProof/>
                <w:sz w:val="18"/>
              </w:rPr>
              <w:t>B</w:t>
            </w:r>
            <w:r w:rsidRPr="007F27AB">
              <w:rPr>
                <w:i/>
                <w:noProof/>
                <w:sz w:val="18"/>
              </w:rPr>
              <w:t xml:space="preserve">  (addition of feature), </w:t>
            </w:r>
            <w:r w:rsidRPr="007F27AB">
              <w:rPr>
                <w:i/>
                <w:noProof/>
                <w:sz w:val="18"/>
              </w:rPr>
              <w:br/>
            </w:r>
            <w:r w:rsidRPr="007F27AB">
              <w:rPr>
                <w:b/>
                <w:i/>
                <w:noProof/>
                <w:sz w:val="18"/>
              </w:rPr>
              <w:t>C</w:t>
            </w:r>
            <w:r w:rsidRPr="007F27AB">
              <w:rPr>
                <w:i/>
                <w:noProof/>
                <w:sz w:val="18"/>
              </w:rPr>
              <w:t xml:space="preserve">  (functional modification of feature)</w:t>
            </w:r>
            <w:r w:rsidRPr="007F27AB">
              <w:rPr>
                <w:i/>
                <w:noProof/>
                <w:sz w:val="18"/>
              </w:rPr>
              <w:br/>
            </w:r>
            <w:r w:rsidRPr="007F27AB">
              <w:rPr>
                <w:b/>
                <w:i/>
                <w:noProof/>
                <w:sz w:val="18"/>
              </w:rPr>
              <w:t>D</w:t>
            </w:r>
            <w:r w:rsidRPr="007F27A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Pr="007F27AB" w:rsidRDefault="001E41F3">
            <w:pPr>
              <w:pStyle w:val="CRCoverPage"/>
              <w:rPr>
                <w:noProof/>
              </w:rPr>
            </w:pPr>
            <w:r w:rsidRPr="007F27AB">
              <w:rPr>
                <w:noProof/>
                <w:sz w:val="18"/>
              </w:rPr>
              <w:t>Detailed explanations of the above categories can</w:t>
            </w:r>
            <w:r w:rsidRPr="007F27AB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F27A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F27AB">
              <w:rPr>
                <w:i/>
                <w:noProof/>
                <w:sz w:val="18"/>
              </w:rPr>
              <w:t xml:space="preserve">Use </w:t>
            </w:r>
            <w:r w:rsidRPr="007F27AB">
              <w:rPr>
                <w:i/>
                <w:noProof/>
                <w:sz w:val="18"/>
                <w:u w:val="single"/>
              </w:rPr>
              <w:t>one</w:t>
            </w:r>
            <w:r w:rsidRPr="007F27AB">
              <w:rPr>
                <w:i/>
                <w:noProof/>
                <w:sz w:val="18"/>
              </w:rPr>
              <w:t xml:space="preserve"> of the following releases:</w:t>
            </w:r>
            <w:r w:rsidRPr="007F27AB">
              <w:rPr>
                <w:i/>
                <w:noProof/>
                <w:sz w:val="18"/>
              </w:rPr>
              <w:br/>
              <w:t>Rel-8</w:t>
            </w:r>
            <w:r w:rsidRPr="007F27AB">
              <w:rPr>
                <w:i/>
                <w:noProof/>
                <w:sz w:val="18"/>
              </w:rPr>
              <w:tab/>
              <w:t>(Release 8)</w:t>
            </w:r>
            <w:r w:rsidR="007C2097" w:rsidRPr="007F27AB">
              <w:rPr>
                <w:i/>
                <w:noProof/>
                <w:sz w:val="18"/>
              </w:rPr>
              <w:br/>
              <w:t>Rel-9</w:t>
            </w:r>
            <w:r w:rsidR="007C2097" w:rsidRPr="007F27AB">
              <w:rPr>
                <w:i/>
                <w:noProof/>
                <w:sz w:val="18"/>
              </w:rPr>
              <w:tab/>
              <w:t>(Release 9)</w:t>
            </w:r>
            <w:r w:rsidR="009777D9" w:rsidRPr="007F27AB">
              <w:rPr>
                <w:i/>
                <w:noProof/>
                <w:sz w:val="18"/>
              </w:rPr>
              <w:br/>
              <w:t>Rel-10</w:t>
            </w:r>
            <w:r w:rsidR="009777D9" w:rsidRPr="007F27AB">
              <w:rPr>
                <w:i/>
                <w:noProof/>
                <w:sz w:val="18"/>
              </w:rPr>
              <w:tab/>
              <w:t>(Release 10)</w:t>
            </w:r>
            <w:r w:rsidR="000C038A" w:rsidRPr="007F27AB">
              <w:rPr>
                <w:i/>
                <w:noProof/>
                <w:sz w:val="18"/>
              </w:rPr>
              <w:br/>
              <w:t>Rel-11</w:t>
            </w:r>
            <w:r w:rsidR="000C038A" w:rsidRPr="007F27AB">
              <w:rPr>
                <w:i/>
                <w:noProof/>
                <w:sz w:val="18"/>
              </w:rPr>
              <w:tab/>
              <w:t>(Release 11)</w:t>
            </w:r>
            <w:r w:rsidR="000C038A" w:rsidRPr="007F27AB">
              <w:rPr>
                <w:i/>
                <w:noProof/>
                <w:sz w:val="18"/>
              </w:rPr>
              <w:br/>
            </w:r>
            <w:r w:rsidR="002E472E" w:rsidRPr="007F27AB">
              <w:rPr>
                <w:i/>
                <w:noProof/>
                <w:sz w:val="18"/>
              </w:rPr>
              <w:t>…</w:t>
            </w:r>
            <w:r w:rsidR="0051580D" w:rsidRPr="007F27AB">
              <w:rPr>
                <w:i/>
                <w:noProof/>
                <w:sz w:val="18"/>
              </w:rPr>
              <w:br/>
            </w:r>
            <w:r w:rsidR="002E472E" w:rsidRPr="007F27AB">
              <w:rPr>
                <w:i/>
                <w:noProof/>
                <w:sz w:val="18"/>
              </w:rPr>
              <w:t>Rel-18</w:t>
            </w:r>
            <w:r w:rsidR="002E472E" w:rsidRPr="007F27AB">
              <w:rPr>
                <w:i/>
                <w:noProof/>
                <w:sz w:val="18"/>
              </w:rPr>
              <w:tab/>
              <w:t>(Release 18)</w:t>
            </w:r>
            <w:r w:rsidR="00C870F6" w:rsidRPr="007F27AB">
              <w:rPr>
                <w:i/>
                <w:noProof/>
                <w:sz w:val="18"/>
              </w:rPr>
              <w:br/>
              <w:t>Rel-19</w:t>
            </w:r>
            <w:r w:rsidR="00653DE4" w:rsidRPr="007F27AB">
              <w:rPr>
                <w:i/>
                <w:noProof/>
                <w:sz w:val="18"/>
              </w:rPr>
              <w:tab/>
              <w:t>(Release 19)</w:t>
            </w:r>
            <w:r w:rsidR="00D9124E" w:rsidRPr="007F27AB">
              <w:rPr>
                <w:i/>
                <w:noProof/>
                <w:sz w:val="18"/>
              </w:rPr>
              <w:t xml:space="preserve"> </w:t>
            </w:r>
            <w:r w:rsidR="00D9124E" w:rsidRPr="007F27AB">
              <w:rPr>
                <w:i/>
                <w:noProof/>
                <w:sz w:val="18"/>
              </w:rPr>
              <w:br/>
              <w:t>Rel-20</w:t>
            </w:r>
            <w:r w:rsidR="00D9124E" w:rsidRPr="007F27AB">
              <w:rPr>
                <w:i/>
                <w:noProof/>
                <w:sz w:val="18"/>
              </w:rPr>
              <w:tab/>
              <w:t>(Release 20)</w:t>
            </w:r>
            <w:r w:rsidR="005229DE" w:rsidRPr="007F27AB">
              <w:rPr>
                <w:i/>
                <w:noProof/>
                <w:sz w:val="18"/>
              </w:rPr>
              <w:br/>
              <w:t>Rel-21</w:t>
            </w:r>
            <w:r w:rsidR="005229DE" w:rsidRPr="007F27A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:rsidRPr="007F27AB" w14:paraId="7FBEB8E7" w14:textId="77777777" w:rsidTr="00547111">
        <w:tc>
          <w:tcPr>
            <w:tcW w:w="1843" w:type="dxa"/>
          </w:tcPr>
          <w:p w14:paraId="44A3A604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F27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F39C6F" w14:textId="01200E4D" w:rsidR="00E42BF5" w:rsidRPr="007F27AB" w:rsidRDefault="009E0A83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bookmarkStart w:id="2" w:name="OLE_LINK20"/>
            <w:r>
              <w:rPr>
                <w:rFonts w:cs="Arial" w:hint="eastAsia"/>
                <w:noProof/>
                <w:lang w:eastAsia="zh-CN"/>
              </w:rPr>
              <w:t>In clause 6.1.3.3.3 of TS29.510, the c</w:t>
            </w:r>
            <w:r w:rsidRPr="009E0A83">
              <w:rPr>
                <w:rFonts w:cs="Arial"/>
                <w:noProof/>
                <w:lang w:eastAsia="zh-CN"/>
              </w:rPr>
              <w:t>ardinality</w:t>
            </w:r>
            <w:r>
              <w:rPr>
                <w:rFonts w:cs="Arial" w:hint="eastAsia"/>
                <w:noProof/>
                <w:lang w:eastAsia="zh-CN"/>
              </w:rPr>
              <w:t xml:space="preserve"> of </w:t>
            </w:r>
            <w:r w:rsidRPr="009E0A83">
              <w:rPr>
                <w:rFonts w:cs="Arial"/>
                <w:noProof/>
                <w:lang w:eastAsia="zh-CN"/>
              </w:rPr>
              <w:t>array(PatchItem)</w:t>
            </w:r>
            <w:r>
              <w:rPr>
                <w:rFonts w:cs="Arial" w:hint="eastAsia"/>
                <w:noProof/>
                <w:lang w:eastAsia="zh-CN"/>
              </w:rPr>
              <w:t xml:space="preserve"> which is included in </w:t>
            </w:r>
            <w:r w:rsidRPr="009E0A83">
              <w:rPr>
                <w:rFonts w:cs="Arial"/>
                <w:noProof/>
                <w:lang w:eastAsia="zh-CN"/>
              </w:rPr>
              <w:t xml:space="preserve">PATCH Request Body </w:t>
            </w:r>
            <w:r>
              <w:rPr>
                <w:rFonts w:cs="Arial" w:hint="eastAsia"/>
                <w:noProof/>
                <w:lang w:eastAsia="zh-CN"/>
              </w:rPr>
              <w:t>is not correct</w:t>
            </w:r>
            <w:r w:rsidR="008C5F93">
              <w:rPr>
                <w:rFonts w:hint="eastAsia"/>
                <w:noProof/>
                <w:lang w:eastAsia="zh-CN"/>
              </w:rPr>
              <w:t>.</w:t>
            </w:r>
            <w:bookmarkEnd w:id="2"/>
          </w:p>
          <w:p w14:paraId="708AA7DE" w14:textId="77B975A5" w:rsidR="00E42BF5" w:rsidRPr="007F27AB" w:rsidRDefault="00E42BF5" w:rsidP="008C5F9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F27A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F27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Summary of change</w:t>
            </w:r>
            <w:r w:rsidR="0051580D" w:rsidRPr="007F27A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2E9008" w:rsidR="001E41F3" w:rsidRPr="007F27AB" w:rsidRDefault="009E0A83" w:rsidP="008C5F93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 w:hint="eastAsia"/>
                <w:noProof/>
                <w:lang w:eastAsia="zh-CN"/>
              </w:rPr>
              <w:t xml:space="preserve">Update the </w:t>
            </w:r>
            <w:r w:rsidRPr="009E0A83">
              <w:rPr>
                <w:rFonts w:cs="Arial"/>
                <w:noProof/>
                <w:lang w:eastAsia="zh-CN"/>
              </w:rPr>
              <w:t>Cardinality</w:t>
            </w:r>
            <w:r>
              <w:rPr>
                <w:rFonts w:cs="Arial" w:hint="eastAsia"/>
                <w:noProof/>
                <w:lang w:eastAsia="zh-CN"/>
              </w:rPr>
              <w:t xml:space="preserve"> of </w:t>
            </w:r>
            <w:bookmarkStart w:id="3" w:name="OLE_LINK16"/>
            <w:r w:rsidRPr="009E0A83">
              <w:rPr>
                <w:rFonts w:cs="Arial"/>
                <w:noProof/>
                <w:lang w:eastAsia="zh-CN"/>
              </w:rPr>
              <w:t>array(PatchItem)</w:t>
            </w:r>
            <w:r>
              <w:rPr>
                <w:rFonts w:cs="Arial" w:hint="eastAsia"/>
                <w:noProof/>
                <w:lang w:eastAsia="zh-CN"/>
              </w:rPr>
              <w:t xml:space="preserve"> </w:t>
            </w:r>
            <w:bookmarkEnd w:id="3"/>
            <w:r>
              <w:rPr>
                <w:rFonts w:cs="Arial" w:hint="eastAsia"/>
                <w:noProof/>
                <w:lang w:eastAsia="zh-CN"/>
              </w:rPr>
              <w:t>to 1..N</w:t>
            </w:r>
            <w:r w:rsidR="008C5F9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7F27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F27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082E2A" w:rsidR="001E41F3" w:rsidRPr="007F27AB" w:rsidRDefault="009E0A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OLE_LINK5"/>
            <w:r>
              <w:rPr>
                <w:rFonts w:cs="Arial" w:hint="eastAsia"/>
                <w:noProof/>
                <w:lang w:eastAsia="zh-CN"/>
              </w:rPr>
              <w:t>The c</w:t>
            </w:r>
            <w:r w:rsidRPr="009E0A83">
              <w:rPr>
                <w:rFonts w:cs="Arial"/>
                <w:noProof/>
                <w:lang w:eastAsia="zh-CN"/>
              </w:rPr>
              <w:t>ardinality</w:t>
            </w:r>
            <w:r>
              <w:rPr>
                <w:rFonts w:cs="Arial" w:hint="eastAsia"/>
                <w:noProof/>
                <w:lang w:eastAsia="zh-CN"/>
              </w:rPr>
              <w:t xml:space="preserve"> of </w:t>
            </w:r>
            <w:r w:rsidRPr="009E0A83">
              <w:rPr>
                <w:rFonts w:cs="Arial"/>
                <w:noProof/>
                <w:lang w:eastAsia="zh-CN"/>
              </w:rPr>
              <w:t>array(PatchItem)</w:t>
            </w:r>
            <w:r>
              <w:rPr>
                <w:rFonts w:cs="Arial" w:hint="eastAsia"/>
                <w:noProof/>
                <w:lang w:eastAsia="zh-CN"/>
              </w:rPr>
              <w:t xml:space="preserve"> is not correct and may cause misleading</w:t>
            </w:r>
            <w:bookmarkEnd w:id="4"/>
            <w:r w:rsidR="00100239" w:rsidRPr="007F27AB">
              <w:rPr>
                <w:rFonts w:cs="Arial" w:hint="eastAsia"/>
                <w:noProof/>
                <w:lang w:eastAsia="zh-CN"/>
              </w:rPr>
              <w:t>.</w:t>
            </w:r>
          </w:p>
        </w:tc>
      </w:tr>
      <w:tr w:rsidR="001E41F3" w:rsidRPr="007F27A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F27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79C2B5" w:rsidR="001E41F3" w:rsidRPr="007F27AB" w:rsidRDefault="009E0A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6.1.3.3.3.3</w:t>
            </w:r>
          </w:p>
        </w:tc>
      </w:tr>
      <w:tr w:rsidR="001E41F3" w:rsidRPr="007F27A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F27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F27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F27A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F27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F27A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F27A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F27A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F27A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F27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F27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Pr="007F27AB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F27A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F27A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F27AB">
              <w:rPr>
                <w:noProof/>
              </w:rPr>
              <w:t xml:space="preserve"> Other core specifications</w:t>
            </w:r>
            <w:r w:rsidRPr="007F27A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F27A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F27AB">
              <w:rPr>
                <w:noProof/>
              </w:rPr>
              <w:t xml:space="preserve">TS/TR ... CR ... </w:t>
            </w:r>
          </w:p>
        </w:tc>
      </w:tr>
      <w:tr w:rsidR="001E41F3" w:rsidRPr="007F27A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F27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Pr="007F27AB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F27A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F27AB" w:rsidRDefault="001E41F3">
            <w:pPr>
              <w:pStyle w:val="CRCoverPage"/>
              <w:spacing w:after="0"/>
              <w:rPr>
                <w:noProof/>
              </w:rPr>
            </w:pPr>
            <w:r w:rsidRPr="007F27A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F27A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F27AB">
              <w:rPr>
                <w:noProof/>
              </w:rPr>
              <w:t xml:space="preserve">TS/TR ... CR ... </w:t>
            </w:r>
          </w:p>
        </w:tc>
      </w:tr>
      <w:tr w:rsidR="001E41F3" w:rsidRPr="007F27A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F27A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 xml:space="preserve">(show </w:t>
            </w:r>
            <w:r w:rsidR="00592D74" w:rsidRPr="007F27AB">
              <w:rPr>
                <w:b/>
                <w:i/>
                <w:noProof/>
              </w:rPr>
              <w:t xml:space="preserve">related </w:t>
            </w:r>
            <w:r w:rsidRPr="007F27AB">
              <w:rPr>
                <w:b/>
                <w:i/>
                <w:noProof/>
              </w:rPr>
              <w:t>CR</w:t>
            </w:r>
            <w:r w:rsidR="00592D74" w:rsidRPr="007F27AB">
              <w:rPr>
                <w:b/>
                <w:i/>
                <w:noProof/>
              </w:rPr>
              <w:t>s</w:t>
            </w:r>
            <w:r w:rsidRPr="007F27A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F27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Pr="007F27AB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F27A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F27AB" w:rsidRDefault="001E41F3">
            <w:pPr>
              <w:pStyle w:val="CRCoverPage"/>
              <w:spacing w:after="0"/>
              <w:rPr>
                <w:noProof/>
              </w:rPr>
            </w:pPr>
            <w:r w:rsidRPr="007F27A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F27A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F27AB">
              <w:rPr>
                <w:noProof/>
              </w:rPr>
              <w:t>TS</w:t>
            </w:r>
            <w:r w:rsidR="000A6394" w:rsidRPr="007F27AB">
              <w:rPr>
                <w:noProof/>
              </w:rPr>
              <w:t xml:space="preserve">/TR ... CR ... </w:t>
            </w:r>
          </w:p>
        </w:tc>
      </w:tr>
      <w:tr w:rsidR="001E41F3" w:rsidRPr="007F27A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F27A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F27A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F27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863920" w:rsidR="001E41F3" w:rsidRPr="007F27AB" w:rsidRDefault="008D49C7" w:rsidP="00CF6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CF61FD">
              <w:rPr>
                <w:rFonts w:hint="eastAsia"/>
                <w:noProof/>
                <w:lang w:eastAsia="zh-CN"/>
              </w:rPr>
              <w:t xml:space="preserve">does not </w:t>
            </w:r>
            <w:r>
              <w:rPr>
                <w:noProof/>
                <w:lang w:eastAsia="zh-CN"/>
              </w:rPr>
              <w:t>introduce</w:t>
            </w:r>
            <w:r w:rsidR="00CF61FD">
              <w:rPr>
                <w:rFonts w:hint="eastAsia"/>
                <w:noProof/>
                <w:lang w:eastAsia="zh-CN"/>
              </w:rPr>
              <w:t xml:space="preserve"> any impact to OpenAPI.</w:t>
            </w:r>
          </w:p>
        </w:tc>
      </w:tr>
      <w:tr w:rsidR="008863B9" w:rsidRPr="007F27A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F27A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F27A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F27A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F27A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7F27A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7F27A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F27AB" w:rsidRDefault="001E41F3">
      <w:pPr>
        <w:sectPr w:rsidR="001E41F3" w:rsidRPr="007F27AB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7F27AB" w:rsidRDefault="00076445" w:rsidP="00076445">
      <w:pPr>
        <w:pStyle w:val="CRSeparator"/>
      </w:pPr>
      <w:r w:rsidRPr="007F27AB">
        <w:lastRenderedPageBreak/>
        <w:t>==============First change==============</w:t>
      </w:r>
    </w:p>
    <w:p w14:paraId="2BF61853" w14:textId="77777777" w:rsidR="00E00CA0" w:rsidRPr="00E00CA0" w:rsidRDefault="00E00CA0" w:rsidP="00E00CA0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noProof w:val="0"/>
          <w:lang w:eastAsia="en-GB"/>
        </w:rPr>
      </w:pPr>
      <w:bookmarkStart w:id="5" w:name="_Toc56684932"/>
      <w:bookmarkStart w:id="6" w:name="_Toc42883207"/>
      <w:bookmarkStart w:id="7" w:name="_Toc49733075"/>
      <w:bookmarkStart w:id="8" w:name="_Toc56690700"/>
      <w:bookmarkStart w:id="9" w:name="_Toc200704536"/>
      <w:bookmarkStart w:id="10" w:name="_Toc217814441"/>
      <w:bookmarkStart w:id="11" w:name="_Toc510696592"/>
      <w:bookmarkStart w:id="12" w:name="_Toc35971384"/>
      <w:bookmarkStart w:id="13" w:name="_Toc217815486"/>
      <w:bookmarkStart w:id="14" w:name="_Toc510696583"/>
      <w:bookmarkStart w:id="15" w:name="_Toc35971375"/>
      <w:bookmarkStart w:id="16" w:name="_Toc217814995"/>
      <w:r w:rsidRPr="00E00CA0">
        <w:rPr>
          <w:rFonts w:ascii="Arial" w:eastAsia="Times New Roman" w:hAnsi="Arial"/>
          <w:noProof w:val="0"/>
          <w:lang w:eastAsia="en-GB"/>
        </w:rPr>
        <w:t>6.1.3.3.3.3</w:t>
      </w:r>
      <w:r w:rsidRPr="00E00CA0">
        <w:rPr>
          <w:rFonts w:ascii="Arial" w:eastAsia="Times New Roman" w:hAnsi="Arial"/>
          <w:noProof w:val="0"/>
          <w:lang w:eastAsia="en-GB"/>
        </w:rPr>
        <w:tab/>
        <w:t>PATCH</w:t>
      </w:r>
      <w:bookmarkEnd w:id="5"/>
    </w:p>
    <w:p w14:paraId="1B100418" w14:textId="77777777" w:rsidR="00E00CA0" w:rsidRPr="00E00CA0" w:rsidRDefault="00E00CA0" w:rsidP="00E00CA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E00CA0">
        <w:rPr>
          <w:rFonts w:eastAsia="Times New Roman"/>
          <w:noProof w:val="0"/>
          <w:lang w:eastAsia="en-GB"/>
        </w:rPr>
        <w:t>This method updates partially the profile of a given NF instance.</w:t>
      </w:r>
    </w:p>
    <w:p w14:paraId="5079BB53" w14:textId="77777777" w:rsidR="00E00CA0" w:rsidRPr="00E00CA0" w:rsidRDefault="00E00CA0" w:rsidP="00E00CA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E00CA0">
        <w:rPr>
          <w:rFonts w:eastAsia="Times New Roman"/>
          <w:noProof w:val="0"/>
          <w:lang w:eastAsia="en-GB"/>
        </w:rPr>
        <w:t>This method shall support the URI query parameters specified in table 6.1.3.3.3.3-1.</w:t>
      </w:r>
    </w:p>
    <w:p w14:paraId="6914383D" w14:textId="77777777" w:rsidR="00E00CA0" w:rsidRPr="00E00CA0" w:rsidRDefault="00E00CA0" w:rsidP="00E00CA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 w:cs="Arial"/>
          <w:b/>
          <w:noProof w:val="0"/>
          <w:lang w:eastAsia="en-GB"/>
        </w:rPr>
      </w:pPr>
      <w:r w:rsidRPr="00E00CA0">
        <w:rPr>
          <w:rFonts w:ascii="Arial" w:eastAsia="Times New Roman" w:hAnsi="Arial"/>
          <w:b/>
          <w:noProof w:val="0"/>
          <w:lang w:eastAsia="en-GB"/>
        </w:rPr>
        <w:t>Table 6.1.3.3.3.3-1: URI query parameters supported by the PATCH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E00CA0" w:rsidRPr="00E00CA0" w14:paraId="6ED12B28" w14:textId="77777777" w:rsidTr="00032E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BE7B3D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8AAF65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77A688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3C9E87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9A62E7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Description</w:t>
            </w:r>
          </w:p>
        </w:tc>
      </w:tr>
      <w:tr w:rsidR="00E00CA0" w:rsidRPr="00E00CA0" w14:paraId="31938FCB" w14:textId="77777777" w:rsidTr="00032E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1854E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3F134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938FF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C7810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86C72B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</w:tr>
    </w:tbl>
    <w:p w14:paraId="05002A0E" w14:textId="77777777" w:rsidR="00E00CA0" w:rsidRPr="00E00CA0" w:rsidRDefault="00E00CA0" w:rsidP="00E00CA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</w:p>
    <w:p w14:paraId="7259FD40" w14:textId="77777777" w:rsidR="00E00CA0" w:rsidRPr="00E00CA0" w:rsidRDefault="00E00CA0" w:rsidP="00E00CA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E00CA0">
        <w:rPr>
          <w:rFonts w:eastAsia="Times New Roman"/>
          <w:noProof w:val="0"/>
          <w:lang w:eastAsia="en-GB"/>
        </w:rPr>
        <w:t>This method shall support the request data structures specified in table 6.1.3.3.3.3-2 and the response data structures and response codes specified in table 6.1.3.3.3.3-3.</w:t>
      </w:r>
    </w:p>
    <w:p w14:paraId="015579DD" w14:textId="77777777" w:rsidR="00E00CA0" w:rsidRPr="00E00CA0" w:rsidRDefault="00E00CA0" w:rsidP="00E00CA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 w:val="0"/>
          <w:lang w:eastAsia="en-GB"/>
        </w:rPr>
      </w:pPr>
      <w:r w:rsidRPr="00E00CA0">
        <w:rPr>
          <w:rFonts w:ascii="Arial" w:eastAsia="Times New Roman" w:hAnsi="Arial"/>
          <w:b/>
          <w:noProof w:val="0"/>
          <w:lang w:eastAsia="en-GB"/>
        </w:rPr>
        <w:t>Table 6.1.3.3.3.3-2: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E00CA0" w:rsidRPr="00E00CA0" w14:paraId="32403145" w14:textId="77777777" w:rsidTr="00032E5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30BF45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268572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DA4161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0AED59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Description</w:t>
            </w:r>
          </w:p>
        </w:tc>
      </w:tr>
      <w:tr w:rsidR="00E00CA0" w:rsidRPr="00E00CA0" w14:paraId="048E7C46" w14:textId="77777777" w:rsidTr="00032E5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EF7E9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proofErr w:type="gramStart"/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array(</w:t>
            </w:r>
            <w:proofErr w:type="spellStart"/>
            <w:proofErr w:type="gramEnd"/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PatchItem</w:t>
            </w:r>
            <w:proofErr w:type="spellEnd"/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)</w:t>
            </w:r>
          </w:p>
          <w:p w14:paraId="4A69894D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518C7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M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460EA" w14:textId="436398A2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 w:val="0"/>
                <w:sz w:val="18"/>
                <w:lang w:eastAsia="zh-CN"/>
              </w:rPr>
            </w:pPr>
            <w:proofErr w:type="gramStart"/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1</w:t>
            </w:r>
            <w:ins w:id="17" w:author="cmcc-rong" w:date="2026-01-30T19:18:00Z" w16du:dateUtc="2026-01-30T11:18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>..</w:t>
              </w:r>
              <w:r w:rsidR="007E4189">
                <w:rPr>
                  <w:rFonts w:ascii="Arial" w:hAnsi="Arial" w:hint="eastAsia"/>
                  <w:noProof w:val="0"/>
                  <w:sz w:val="18"/>
                  <w:lang w:eastAsia="zh-CN"/>
                </w:rPr>
                <w:t>N</w:t>
              </w:r>
            </w:ins>
            <w:proofErr w:type="gramEnd"/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6A396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It contains the list of changes to be made to the profile of the NF Instance, according to the JSON PATCH format specified in IETF RFC 6902 [13].</w:t>
            </w:r>
          </w:p>
        </w:tc>
      </w:tr>
    </w:tbl>
    <w:p w14:paraId="6942478B" w14:textId="77777777" w:rsidR="00E00CA0" w:rsidRPr="00E00CA0" w:rsidRDefault="00E00CA0" w:rsidP="00E00CA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</w:p>
    <w:p w14:paraId="2EBF8F97" w14:textId="77777777" w:rsidR="00E00CA0" w:rsidRPr="00E00CA0" w:rsidRDefault="00E00CA0" w:rsidP="00E00CA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 w:val="0"/>
          <w:lang w:eastAsia="en-GB"/>
        </w:rPr>
      </w:pPr>
      <w:r w:rsidRPr="00E00CA0">
        <w:rPr>
          <w:rFonts w:ascii="Arial" w:eastAsia="Times New Roman" w:hAnsi="Arial"/>
          <w:b/>
          <w:noProof w:val="0"/>
          <w:lang w:eastAsia="en-GB"/>
        </w:rPr>
        <w:t>Table 6.1.3.3.3.3-3: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19"/>
        <w:gridCol w:w="1860"/>
        <w:gridCol w:w="3799"/>
      </w:tblGrid>
      <w:tr w:rsidR="00E00CA0" w:rsidRPr="00E00CA0" w14:paraId="4C49297E" w14:textId="77777777" w:rsidTr="00032E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F46382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9A28EE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P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20D681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D1D480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Response</w:t>
            </w:r>
          </w:p>
          <w:p w14:paraId="0ED210D7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codes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DCAF98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Description</w:t>
            </w:r>
          </w:p>
        </w:tc>
      </w:tr>
      <w:tr w:rsidR="00E00CA0" w:rsidRPr="00E00CA0" w14:paraId="4EA277EE" w14:textId="77777777" w:rsidTr="00032E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C9A75C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proofErr w:type="spellStart"/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NFProfile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262D12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M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9BCB4D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D338EB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200 OK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3B5116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Upon success, a response body is returned containing the updated profile of the NF Instance.</w:t>
            </w:r>
          </w:p>
        </w:tc>
      </w:tr>
      <w:tr w:rsidR="00E00CA0" w:rsidRPr="00E00CA0" w14:paraId="5B8FF798" w14:textId="77777777" w:rsidTr="00032E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DFD57A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n/a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0D985E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9B08F8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B3DC20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204 No Content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107CC8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Successful response sent when there is no need to provide a full updated profile of the NF Instance (e.g., in the Heart-Beat operation response described in clause 5.2.2.3.2).</w:t>
            </w:r>
          </w:p>
        </w:tc>
      </w:tr>
      <w:tr w:rsidR="00E00CA0" w:rsidRPr="00E00CA0" w14:paraId="1269E811" w14:textId="77777777" w:rsidTr="00032E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1A747C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proofErr w:type="spellStart"/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RedirectResponse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F392F6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59C002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0..1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27E1FE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307 Temporary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15C23E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val="en-US" w:eastAsia="en-GB"/>
              </w:rPr>
            </w:pPr>
            <w:r w:rsidRPr="00E00CA0">
              <w:rPr>
                <w:rFonts w:ascii="Arial" w:eastAsia="Times New Roman" w:hAnsi="Arial" w:cs="Arial"/>
                <w:noProof w:val="0"/>
                <w:sz w:val="18"/>
                <w:szCs w:val="18"/>
                <w:lang w:val="en-US" w:eastAsia="en-GB"/>
              </w:rPr>
              <w:t>The NRF shall generate a Location header field containing a URI pointing to the endpoint of another NRF service instance to which the request should be sent.</w:t>
            </w:r>
          </w:p>
          <w:p w14:paraId="5DC96664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 xml:space="preserve">If an SCP redirects the message to another </w:t>
            </w:r>
            <w:proofErr w:type="gramStart"/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SCP</w:t>
            </w:r>
            <w:proofErr w:type="gramEnd"/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 xml:space="preserve"> then the location header field shall contain the same URI or a different URI pointing to the endpoint of the NF service producer to which the request should be sent.</w:t>
            </w:r>
          </w:p>
        </w:tc>
      </w:tr>
      <w:tr w:rsidR="00E00CA0" w:rsidRPr="00E00CA0" w14:paraId="49118673" w14:textId="77777777" w:rsidTr="00032E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F89E35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proofErr w:type="spellStart"/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RedirectResponse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DA1C69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80DB16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0..1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61A70C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308 Permanent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5238D9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val="en-US" w:eastAsia="en-GB"/>
              </w:rPr>
            </w:pPr>
            <w:r w:rsidRPr="00E00CA0">
              <w:rPr>
                <w:rFonts w:ascii="Arial" w:eastAsia="Times New Roman" w:hAnsi="Arial" w:cs="Arial"/>
                <w:noProof w:val="0"/>
                <w:sz w:val="18"/>
                <w:szCs w:val="18"/>
                <w:lang w:val="en-US" w:eastAsia="en-GB"/>
              </w:rPr>
              <w:t>The NRF shall generate a Location header field containing a URI pointing to the endpoint of another NRF service instance to which the request should be sent.</w:t>
            </w:r>
          </w:p>
          <w:p w14:paraId="255BAD3B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 xml:space="preserve">If an SCP redirects the message to another </w:t>
            </w:r>
            <w:proofErr w:type="gramStart"/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SCP</w:t>
            </w:r>
            <w:proofErr w:type="gramEnd"/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 xml:space="preserve"> then the location header field shall contain the same URI or a different URI pointing to the endpoint of the NF service producer to which the request should be sent.</w:t>
            </w:r>
          </w:p>
        </w:tc>
      </w:tr>
      <w:tr w:rsidR="00E00CA0" w:rsidRPr="00E00CA0" w14:paraId="26EF8BF1" w14:textId="77777777" w:rsidTr="00032E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5FD7B3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proofErr w:type="spellStart"/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E2B369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09A4A1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0..1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FD7406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409 Conflict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590B95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val="en-US" w:eastAsia="en-GB"/>
              </w:rPr>
            </w:pPr>
            <w:r w:rsidRPr="00E00CA0">
              <w:rPr>
                <w:rFonts w:ascii="Arial" w:eastAsia="Times New Roman" w:hAnsi="Arial" w:cs="Arial"/>
                <w:noProof w:val="0"/>
                <w:sz w:val="18"/>
                <w:szCs w:val="18"/>
                <w:lang w:val="en-US" w:eastAsia="en-GB"/>
              </w:rPr>
              <w:t>The modification has failed due to conflict (e.g. to change a value of a non-existing IE).</w:t>
            </w:r>
          </w:p>
          <w:p w14:paraId="281E2148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val="en-US" w:eastAsia="en-GB"/>
              </w:rPr>
            </w:pPr>
          </w:p>
        </w:tc>
      </w:tr>
      <w:tr w:rsidR="00E00CA0" w:rsidRPr="00E00CA0" w14:paraId="709243EE" w14:textId="77777777" w:rsidTr="00032E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D86CA6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proofErr w:type="spellStart"/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CCFCD0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0B8F9A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0..1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90F132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412 Precondition Failed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81D45F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val="en-US" w:eastAsia="en-GB"/>
              </w:rPr>
            </w:pPr>
            <w:r w:rsidRPr="00E00CA0">
              <w:rPr>
                <w:rFonts w:ascii="Arial" w:eastAsia="Times New Roman" w:hAnsi="Arial" w:cs="Arial"/>
                <w:noProof w:val="0"/>
                <w:sz w:val="18"/>
                <w:szCs w:val="18"/>
                <w:lang w:val="en-US" w:eastAsia="en-GB"/>
              </w:rPr>
              <w:t>The modification has failed due to the precondition in the request is not fulfilled.</w:t>
            </w:r>
          </w:p>
          <w:p w14:paraId="6ABD05BE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val="en-US" w:eastAsia="en-GB"/>
              </w:rPr>
            </w:pPr>
          </w:p>
        </w:tc>
      </w:tr>
      <w:tr w:rsidR="00E00CA0" w:rsidRPr="00E00CA0" w14:paraId="0DA8E7C0" w14:textId="77777777" w:rsidTr="00032E5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4EF9B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NOTE:</w:t>
            </w: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ab/>
            </w:r>
            <w:r w:rsidRPr="00E00CA0">
              <w:rPr>
                <w:rFonts w:ascii="Arial" w:eastAsia="Times New Roman" w:hAnsi="Arial"/>
                <w:sz w:val="18"/>
                <w:lang w:eastAsia="en-GB"/>
              </w:rPr>
              <w:t xml:space="preserve">The mandatory </w:t>
            </w: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 xml:space="preserve">HTTP error status codes for the PATCH method listed in Table 5.2.7.1-1 of 3GPP TS 29.500 [4] other than those specified in the table above also apply, with a </w:t>
            </w:r>
            <w:proofErr w:type="spellStart"/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ProblemDetails</w:t>
            </w:r>
            <w:proofErr w:type="spellEnd"/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 xml:space="preserve"> data type (see clause 5.2.7 of 3GPP TS 29.500 [4]).</w:t>
            </w:r>
          </w:p>
        </w:tc>
      </w:tr>
    </w:tbl>
    <w:p w14:paraId="23CF6D72" w14:textId="77777777" w:rsidR="00E00CA0" w:rsidRPr="00E00CA0" w:rsidRDefault="00E00CA0" w:rsidP="00E00CA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</w:p>
    <w:p w14:paraId="67A666D5" w14:textId="77777777" w:rsidR="00E00CA0" w:rsidRPr="00E00CA0" w:rsidRDefault="00E00CA0" w:rsidP="00E00CA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 w:val="0"/>
          <w:lang w:eastAsia="en-GB"/>
        </w:rPr>
      </w:pPr>
      <w:r w:rsidRPr="00E00CA0">
        <w:rPr>
          <w:rFonts w:ascii="Arial" w:eastAsia="Times New Roman" w:hAnsi="Arial"/>
          <w:b/>
          <w:noProof w:val="0"/>
          <w:lang w:eastAsia="en-GB"/>
        </w:rPr>
        <w:lastRenderedPageBreak/>
        <w:t>Table 6.1.3.3.3.3-4: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00CA0" w:rsidRPr="00E00CA0" w14:paraId="32FC1BF3" w14:textId="77777777" w:rsidTr="00032E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C3F0F6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0009AC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7FF284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875C23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E68EAC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Description</w:t>
            </w:r>
          </w:p>
        </w:tc>
      </w:tr>
      <w:tr w:rsidR="00E00CA0" w:rsidRPr="00E00CA0" w14:paraId="332E9B73" w14:textId="77777777" w:rsidTr="00032E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90D5A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1E188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5DBDA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FEB92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8D34C7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A URI pointing to the endpoint of the NRF service instance to which the request should be sent</w:t>
            </w:r>
          </w:p>
        </w:tc>
      </w:tr>
    </w:tbl>
    <w:p w14:paraId="1E0E467F" w14:textId="77777777" w:rsidR="00E00CA0" w:rsidRPr="00E00CA0" w:rsidRDefault="00E00CA0" w:rsidP="00E00CA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24B34710" w14:textId="77777777" w:rsidR="00E00CA0" w:rsidRPr="00E00CA0" w:rsidRDefault="00E00CA0" w:rsidP="00E00CA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 w:val="0"/>
          <w:lang w:eastAsia="en-GB"/>
        </w:rPr>
      </w:pPr>
      <w:r w:rsidRPr="00E00CA0">
        <w:rPr>
          <w:rFonts w:ascii="Arial" w:eastAsia="Times New Roman" w:hAnsi="Arial"/>
          <w:b/>
          <w:noProof w:val="0"/>
          <w:lang w:eastAsia="en-GB"/>
        </w:rPr>
        <w:t>Table 6.1.3.3.3.3-5: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00CA0" w:rsidRPr="00E00CA0" w14:paraId="008DA549" w14:textId="77777777" w:rsidTr="00032E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B9EAE3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74B12C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BDD35B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6212E4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7B7D96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Description</w:t>
            </w:r>
          </w:p>
        </w:tc>
      </w:tr>
      <w:tr w:rsidR="00E00CA0" w:rsidRPr="00E00CA0" w14:paraId="204272DD" w14:textId="77777777" w:rsidTr="00032E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A8110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62EB7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AD0A2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2D2DC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400D13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A URI pointing to the endpoint of the NRF service instance to which the request should be sent</w:t>
            </w:r>
          </w:p>
        </w:tc>
      </w:tr>
    </w:tbl>
    <w:p w14:paraId="303D3D69" w14:textId="77777777" w:rsidR="00E00CA0" w:rsidRPr="00E00CA0" w:rsidRDefault="00E00CA0" w:rsidP="00E00CA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</w:p>
    <w:p w14:paraId="3869B6AB" w14:textId="77777777" w:rsidR="00E00CA0" w:rsidRPr="00E00CA0" w:rsidRDefault="00E00CA0" w:rsidP="00E00CA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 w:val="0"/>
          <w:lang w:eastAsia="en-GB"/>
        </w:rPr>
      </w:pPr>
      <w:r w:rsidRPr="00E00CA0">
        <w:rPr>
          <w:rFonts w:ascii="Arial" w:eastAsia="Times New Roman" w:hAnsi="Arial"/>
          <w:b/>
          <w:noProof w:val="0"/>
          <w:lang w:eastAsia="en-GB"/>
        </w:rPr>
        <w:t>Table 6.1.3.3.3.3-6: Headers supported by the PATCH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00CA0" w:rsidRPr="00E00CA0" w14:paraId="44401DB6" w14:textId="77777777" w:rsidTr="00032E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918993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57A2DF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101004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433C79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673D1B0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Description</w:t>
            </w:r>
          </w:p>
        </w:tc>
      </w:tr>
      <w:tr w:rsidR="00E00CA0" w:rsidRPr="00E00CA0" w14:paraId="707318E1" w14:textId="77777777" w:rsidTr="00032E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C0A19C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If-Match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04DD59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AC8CF5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A83C96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3293F6D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Validator for conditional requests, as described in IETF RFC 7232 [19], clause 3.2.</w:t>
            </w:r>
          </w:p>
        </w:tc>
      </w:tr>
    </w:tbl>
    <w:p w14:paraId="0A8E593E" w14:textId="77777777" w:rsidR="00E00CA0" w:rsidRPr="00E00CA0" w:rsidRDefault="00E00CA0" w:rsidP="00E00CA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</w:p>
    <w:p w14:paraId="12024969" w14:textId="77777777" w:rsidR="00E00CA0" w:rsidRPr="00E00CA0" w:rsidRDefault="00E00CA0" w:rsidP="00E00CA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 w:val="0"/>
          <w:lang w:eastAsia="en-GB"/>
        </w:rPr>
      </w:pPr>
      <w:r w:rsidRPr="00E00CA0">
        <w:rPr>
          <w:rFonts w:ascii="Arial" w:eastAsia="Times New Roman" w:hAnsi="Arial"/>
          <w:b/>
          <w:noProof w:val="0"/>
          <w:lang w:eastAsia="en-GB"/>
        </w:rPr>
        <w:t>Table 6.1.3.3.3.3-7: 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00CA0" w:rsidRPr="00E00CA0" w14:paraId="57AFC991" w14:textId="77777777" w:rsidTr="00032E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C70939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B9C5DE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E8C0B9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364269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9EA1BD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Description</w:t>
            </w:r>
          </w:p>
        </w:tc>
      </w:tr>
      <w:tr w:rsidR="00E00CA0" w:rsidRPr="00E00CA0" w14:paraId="4BE3E351" w14:textId="77777777" w:rsidTr="00032E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4ADD3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D2B94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DA1E3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84220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6DBC76" w14:textId="77777777" w:rsidR="00E00CA0" w:rsidRPr="00E00CA0" w:rsidRDefault="00E00CA0" w:rsidP="00E00C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E00CA0">
              <w:rPr>
                <w:rFonts w:ascii="Arial" w:eastAsia="Times New Roman" w:hAnsi="Arial"/>
                <w:noProof w:val="0"/>
                <w:sz w:val="18"/>
                <w:lang w:eastAsia="en-GB"/>
              </w:rPr>
              <w:t>Entity Tag containing a strong validator, described in IETF RFC 7232 [19], clause 2.3.</w:t>
            </w:r>
          </w:p>
        </w:tc>
      </w:tr>
    </w:tbl>
    <w:p w14:paraId="00947C36" w14:textId="77777777" w:rsidR="00E00CA0" w:rsidRPr="00E00CA0" w:rsidRDefault="00E00CA0" w:rsidP="00E00CA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1F360DB6" w14:textId="77777777" w:rsidR="00BE6CEC" w:rsidRPr="007F27AB" w:rsidRDefault="00BE6CEC" w:rsidP="00BE6CEC">
      <w:pPr>
        <w:pStyle w:val="CRSeparator"/>
      </w:pPr>
      <w:r w:rsidRPr="007F27AB">
        <w:t>==============End of change==============</w:t>
      </w:r>
    </w:p>
    <w:p w14:paraId="6B6468BA" w14:textId="77777777" w:rsidR="0074547F" w:rsidRDefault="0074547F"/>
    <w:sectPr w:rsidR="0074547F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4D5B9" w14:textId="77777777" w:rsidR="000A4FBB" w:rsidRPr="007F27AB" w:rsidRDefault="000A4FBB">
      <w:r w:rsidRPr="007F27AB">
        <w:separator/>
      </w:r>
    </w:p>
  </w:endnote>
  <w:endnote w:type="continuationSeparator" w:id="0">
    <w:p w14:paraId="52A2ABBB" w14:textId="77777777" w:rsidR="000A4FBB" w:rsidRPr="007F27AB" w:rsidRDefault="000A4FBB">
      <w:r w:rsidRPr="007F27A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892B9" w14:textId="77777777" w:rsidR="000A4FBB" w:rsidRPr="007F27AB" w:rsidRDefault="000A4FBB">
      <w:r w:rsidRPr="007F27AB">
        <w:separator/>
      </w:r>
    </w:p>
  </w:footnote>
  <w:footnote w:type="continuationSeparator" w:id="0">
    <w:p w14:paraId="33F0AF84" w14:textId="77777777" w:rsidR="000A4FBB" w:rsidRPr="007F27AB" w:rsidRDefault="000A4FBB">
      <w:r w:rsidRPr="007F27A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7F27AB" w:rsidRDefault="00695808">
    <w:r w:rsidRPr="007F27AB">
      <w:t xml:space="preserve">Page </w:t>
    </w:r>
    <w:r w:rsidR="008040A8" w:rsidRPr="007F27AB">
      <w:fldChar w:fldCharType="begin"/>
    </w:r>
    <w:r w:rsidR="00374DD4" w:rsidRPr="007F27AB">
      <w:instrText>PAGE</w:instrText>
    </w:r>
    <w:r w:rsidR="008040A8" w:rsidRPr="007F27AB">
      <w:fldChar w:fldCharType="separate"/>
    </w:r>
    <w:r w:rsidRPr="007F27AB">
      <w:t>1</w:t>
    </w:r>
    <w:r w:rsidR="008040A8" w:rsidRPr="007F27AB">
      <w:fldChar w:fldCharType="end"/>
    </w:r>
    <w:r w:rsidRPr="007F27AB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7F27AB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7F27AB" w:rsidRDefault="00695808">
    <w:pPr>
      <w:pStyle w:val="a4"/>
      <w:tabs>
        <w:tab w:val="right" w:pos="9639"/>
      </w:tabs>
    </w:pPr>
    <w:r w:rsidRPr="007F27AB"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7F27AB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47AA6"/>
    <w:multiLevelType w:val="hybridMultilevel"/>
    <w:tmpl w:val="34889368"/>
    <w:lvl w:ilvl="0" w:tplc="4106E274">
      <w:start w:val="2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5B1A6F"/>
    <w:multiLevelType w:val="hybridMultilevel"/>
    <w:tmpl w:val="539AA186"/>
    <w:lvl w:ilvl="0" w:tplc="723E29B4">
      <w:start w:val="29"/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 w16cid:durableId="440420064">
    <w:abstractNumId w:val="1"/>
  </w:num>
  <w:num w:numId="2" w16cid:durableId="3704195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F52"/>
    <w:rsid w:val="00070E09"/>
    <w:rsid w:val="00076445"/>
    <w:rsid w:val="00097A99"/>
    <w:rsid w:val="000A4FBB"/>
    <w:rsid w:val="000A6394"/>
    <w:rsid w:val="000B7FED"/>
    <w:rsid w:val="000C038A"/>
    <w:rsid w:val="000C41E1"/>
    <w:rsid w:val="000C6598"/>
    <w:rsid w:val="000D3733"/>
    <w:rsid w:val="000D44B3"/>
    <w:rsid w:val="00100239"/>
    <w:rsid w:val="00134BC4"/>
    <w:rsid w:val="00140197"/>
    <w:rsid w:val="00145D43"/>
    <w:rsid w:val="00192C46"/>
    <w:rsid w:val="001A08B3"/>
    <w:rsid w:val="001A2CC9"/>
    <w:rsid w:val="001A7B60"/>
    <w:rsid w:val="001B3747"/>
    <w:rsid w:val="001B52F0"/>
    <w:rsid w:val="001B7A65"/>
    <w:rsid w:val="001D660C"/>
    <w:rsid w:val="001E41F3"/>
    <w:rsid w:val="00215A4F"/>
    <w:rsid w:val="00240756"/>
    <w:rsid w:val="0026004D"/>
    <w:rsid w:val="002640DD"/>
    <w:rsid w:val="00275D12"/>
    <w:rsid w:val="0027787F"/>
    <w:rsid w:val="00284FEB"/>
    <w:rsid w:val="002860C4"/>
    <w:rsid w:val="002B0905"/>
    <w:rsid w:val="002B5741"/>
    <w:rsid w:val="002E472E"/>
    <w:rsid w:val="002E7464"/>
    <w:rsid w:val="002F0E63"/>
    <w:rsid w:val="00301617"/>
    <w:rsid w:val="00305409"/>
    <w:rsid w:val="003219BE"/>
    <w:rsid w:val="003609EF"/>
    <w:rsid w:val="0036231A"/>
    <w:rsid w:val="00364EE2"/>
    <w:rsid w:val="00374DD4"/>
    <w:rsid w:val="003B1F43"/>
    <w:rsid w:val="003E1A36"/>
    <w:rsid w:val="00403A40"/>
    <w:rsid w:val="00407A28"/>
    <w:rsid w:val="00410371"/>
    <w:rsid w:val="004242F1"/>
    <w:rsid w:val="0043295B"/>
    <w:rsid w:val="00452702"/>
    <w:rsid w:val="004B75B7"/>
    <w:rsid w:val="0050513D"/>
    <w:rsid w:val="005141D9"/>
    <w:rsid w:val="0051580D"/>
    <w:rsid w:val="005229DE"/>
    <w:rsid w:val="00540422"/>
    <w:rsid w:val="00541F1F"/>
    <w:rsid w:val="00547111"/>
    <w:rsid w:val="00592D74"/>
    <w:rsid w:val="005E2C44"/>
    <w:rsid w:val="00621188"/>
    <w:rsid w:val="00621C7B"/>
    <w:rsid w:val="00622865"/>
    <w:rsid w:val="006257ED"/>
    <w:rsid w:val="00642F00"/>
    <w:rsid w:val="00653DE4"/>
    <w:rsid w:val="0066028B"/>
    <w:rsid w:val="00665C47"/>
    <w:rsid w:val="00695808"/>
    <w:rsid w:val="006B46FB"/>
    <w:rsid w:val="006E21FB"/>
    <w:rsid w:val="0071436F"/>
    <w:rsid w:val="0074547F"/>
    <w:rsid w:val="00792342"/>
    <w:rsid w:val="007977A8"/>
    <w:rsid w:val="007B512A"/>
    <w:rsid w:val="007B52AC"/>
    <w:rsid w:val="007B5648"/>
    <w:rsid w:val="007C2097"/>
    <w:rsid w:val="007C7757"/>
    <w:rsid w:val="007D6A07"/>
    <w:rsid w:val="007E4189"/>
    <w:rsid w:val="007F27AB"/>
    <w:rsid w:val="007F7259"/>
    <w:rsid w:val="008040A8"/>
    <w:rsid w:val="00806D9C"/>
    <w:rsid w:val="008279FA"/>
    <w:rsid w:val="00836E18"/>
    <w:rsid w:val="00845FF0"/>
    <w:rsid w:val="0085505C"/>
    <w:rsid w:val="008626E7"/>
    <w:rsid w:val="00864B8F"/>
    <w:rsid w:val="00870EE7"/>
    <w:rsid w:val="008863B9"/>
    <w:rsid w:val="0088692D"/>
    <w:rsid w:val="008A45A6"/>
    <w:rsid w:val="008B2F9E"/>
    <w:rsid w:val="008B4634"/>
    <w:rsid w:val="008C5F93"/>
    <w:rsid w:val="008D3CCC"/>
    <w:rsid w:val="008D49C7"/>
    <w:rsid w:val="008E254A"/>
    <w:rsid w:val="008F3789"/>
    <w:rsid w:val="008F686C"/>
    <w:rsid w:val="009148DE"/>
    <w:rsid w:val="00941E30"/>
    <w:rsid w:val="009501E0"/>
    <w:rsid w:val="009531B0"/>
    <w:rsid w:val="009546B7"/>
    <w:rsid w:val="009741B3"/>
    <w:rsid w:val="009744DD"/>
    <w:rsid w:val="00975564"/>
    <w:rsid w:val="009777D9"/>
    <w:rsid w:val="00991B88"/>
    <w:rsid w:val="009A5753"/>
    <w:rsid w:val="009A579D"/>
    <w:rsid w:val="009E0A83"/>
    <w:rsid w:val="009E3297"/>
    <w:rsid w:val="009F734F"/>
    <w:rsid w:val="00A01260"/>
    <w:rsid w:val="00A246B6"/>
    <w:rsid w:val="00A25940"/>
    <w:rsid w:val="00A47E70"/>
    <w:rsid w:val="00A5033B"/>
    <w:rsid w:val="00A50CF0"/>
    <w:rsid w:val="00A516B1"/>
    <w:rsid w:val="00A7158B"/>
    <w:rsid w:val="00A7671C"/>
    <w:rsid w:val="00A971F9"/>
    <w:rsid w:val="00AA148B"/>
    <w:rsid w:val="00AA1587"/>
    <w:rsid w:val="00AA2CBC"/>
    <w:rsid w:val="00AC3E84"/>
    <w:rsid w:val="00AC5820"/>
    <w:rsid w:val="00AD1CD8"/>
    <w:rsid w:val="00AE5149"/>
    <w:rsid w:val="00B073D6"/>
    <w:rsid w:val="00B14066"/>
    <w:rsid w:val="00B258BB"/>
    <w:rsid w:val="00B35560"/>
    <w:rsid w:val="00B46C3E"/>
    <w:rsid w:val="00B52AE6"/>
    <w:rsid w:val="00B60EEC"/>
    <w:rsid w:val="00B67B97"/>
    <w:rsid w:val="00B968C8"/>
    <w:rsid w:val="00BA3EC5"/>
    <w:rsid w:val="00BA51D9"/>
    <w:rsid w:val="00BA527C"/>
    <w:rsid w:val="00BA56D9"/>
    <w:rsid w:val="00BB475D"/>
    <w:rsid w:val="00BB5DFC"/>
    <w:rsid w:val="00BD279D"/>
    <w:rsid w:val="00BD6BB8"/>
    <w:rsid w:val="00BE6CEC"/>
    <w:rsid w:val="00BF7000"/>
    <w:rsid w:val="00C66BA2"/>
    <w:rsid w:val="00C82937"/>
    <w:rsid w:val="00C870F6"/>
    <w:rsid w:val="00C95985"/>
    <w:rsid w:val="00CB025E"/>
    <w:rsid w:val="00CC5026"/>
    <w:rsid w:val="00CC68D0"/>
    <w:rsid w:val="00CF61FD"/>
    <w:rsid w:val="00D03F9A"/>
    <w:rsid w:val="00D06D51"/>
    <w:rsid w:val="00D24991"/>
    <w:rsid w:val="00D50255"/>
    <w:rsid w:val="00D623CE"/>
    <w:rsid w:val="00D66520"/>
    <w:rsid w:val="00D84AE9"/>
    <w:rsid w:val="00D8688D"/>
    <w:rsid w:val="00D86F2E"/>
    <w:rsid w:val="00D9124E"/>
    <w:rsid w:val="00DE34CF"/>
    <w:rsid w:val="00E00CA0"/>
    <w:rsid w:val="00E13F3D"/>
    <w:rsid w:val="00E153B1"/>
    <w:rsid w:val="00E17889"/>
    <w:rsid w:val="00E17B6A"/>
    <w:rsid w:val="00E32979"/>
    <w:rsid w:val="00E34898"/>
    <w:rsid w:val="00E42BF5"/>
    <w:rsid w:val="00E86B4C"/>
    <w:rsid w:val="00EA11BB"/>
    <w:rsid w:val="00EB09B7"/>
    <w:rsid w:val="00EE427A"/>
    <w:rsid w:val="00EE7D7C"/>
    <w:rsid w:val="00F12F38"/>
    <w:rsid w:val="00F25D98"/>
    <w:rsid w:val="00F300FB"/>
    <w:rsid w:val="00F435DB"/>
    <w:rsid w:val="00F756D0"/>
    <w:rsid w:val="00FA6A6C"/>
    <w:rsid w:val="00FB6386"/>
    <w:rsid w:val="00FD2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noProof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10023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D49C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496</TotalTime>
  <Pages>3</Pages>
  <Words>840</Words>
  <Characters>4474</Characters>
  <Application>Microsoft Office Word</Application>
  <DocSecurity>0</DocSecurity>
  <Lines>298</Lines>
  <Paragraphs>196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</cp:lastModifiedBy>
  <cp:revision>62</cp:revision>
  <cp:lastPrinted>1899-12-31T23:00:00Z</cp:lastPrinted>
  <dcterms:created xsi:type="dcterms:W3CDTF">2020-02-03T08:32:00Z</dcterms:created>
  <dcterms:modified xsi:type="dcterms:W3CDTF">2026-01-30T12:02:00Z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